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187" w:rsidRDefault="00092187" w:rsidP="000921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Возможность подачи заявки на осуществление технологического присоединения </w:t>
      </w:r>
      <w:proofErr w:type="spellStart"/>
      <w:r>
        <w:rPr>
          <w:sz w:val="28"/>
          <w:szCs w:val="28"/>
        </w:rPr>
        <w:t>энергопринимающих</w:t>
      </w:r>
      <w:proofErr w:type="spellEnd"/>
      <w:r>
        <w:rPr>
          <w:sz w:val="28"/>
          <w:szCs w:val="28"/>
        </w:rPr>
        <w:t xml:space="preserve"> устройств к электрическим сетям посредством официального сайта ФГУ «Краснодарское водохранилище» или иного официального сайта в сети Интернет – отсутствует.</w:t>
      </w:r>
    </w:p>
    <w:p w:rsidR="00FF5271" w:rsidRDefault="00FF5271">
      <w:bookmarkStart w:id="0" w:name="_GoBack"/>
      <w:bookmarkEnd w:id="0"/>
    </w:p>
    <w:sectPr w:rsidR="00FF5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13D"/>
    <w:rsid w:val="00092187"/>
    <w:rsid w:val="00E5113D"/>
    <w:rsid w:val="00FF5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63CD69-D9CD-404F-A55D-65E764C04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18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0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2021-08-30T05:38:00Z</dcterms:created>
  <dcterms:modified xsi:type="dcterms:W3CDTF">2021-08-30T05:38:00Z</dcterms:modified>
</cp:coreProperties>
</file>